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BB" w:rsidRPr="000472A5" w:rsidRDefault="00F64EBB" w:rsidP="00F64EBB">
      <w:pPr>
        <w:autoSpaceDE w:val="0"/>
        <w:autoSpaceDN w:val="0"/>
        <w:adjustRightInd w:val="0"/>
        <w:ind w:firstLine="10490"/>
        <w:jc w:val="both"/>
        <w:rPr>
          <w:sz w:val="20"/>
          <w:szCs w:val="20"/>
        </w:rPr>
      </w:pPr>
      <w:r w:rsidRPr="000472A5">
        <w:rPr>
          <w:sz w:val="20"/>
          <w:szCs w:val="20"/>
        </w:rPr>
        <w:t>ПРОЕКТ</w:t>
      </w:r>
    </w:p>
    <w:p w:rsidR="00F64EBB" w:rsidRPr="000472A5" w:rsidRDefault="00F64EBB" w:rsidP="00F64EBB">
      <w:pPr>
        <w:autoSpaceDE w:val="0"/>
        <w:autoSpaceDN w:val="0"/>
        <w:adjustRightInd w:val="0"/>
        <w:ind w:firstLine="10490"/>
        <w:jc w:val="both"/>
        <w:rPr>
          <w:sz w:val="20"/>
          <w:szCs w:val="20"/>
        </w:rPr>
      </w:pPr>
      <w:r w:rsidRPr="000472A5">
        <w:rPr>
          <w:sz w:val="20"/>
          <w:szCs w:val="20"/>
        </w:rPr>
        <w:t>Проект постановления Правительства</w:t>
      </w:r>
    </w:p>
    <w:p w:rsidR="00F64EBB" w:rsidRPr="000472A5" w:rsidRDefault="00F64EBB" w:rsidP="00F64EBB">
      <w:pPr>
        <w:autoSpaceDE w:val="0"/>
        <w:autoSpaceDN w:val="0"/>
        <w:adjustRightInd w:val="0"/>
        <w:ind w:firstLine="10490"/>
        <w:jc w:val="both"/>
        <w:rPr>
          <w:sz w:val="20"/>
          <w:szCs w:val="20"/>
        </w:rPr>
      </w:pPr>
      <w:r w:rsidRPr="000472A5">
        <w:rPr>
          <w:sz w:val="20"/>
          <w:szCs w:val="20"/>
        </w:rPr>
        <w:t>Московской области рассмотрен</w:t>
      </w:r>
    </w:p>
    <w:p w:rsidR="00F64EBB" w:rsidRPr="000472A5" w:rsidRDefault="00F64EBB" w:rsidP="00F64EBB">
      <w:pPr>
        <w:autoSpaceDE w:val="0"/>
        <w:autoSpaceDN w:val="0"/>
        <w:adjustRightInd w:val="0"/>
        <w:ind w:firstLine="10490"/>
        <w:jc w:val="both"/>
        <w:rPr>
          <w:sz w:val="20"/>
          <w:szCs w:val="20"/>
        </w:rPr>
      </w:pPr>
      <w:r w:rsidRPr="000472A5">
        <w:rPr>
          <w:sz w:val="20"/>
          <w:szCs w:val="20"/>
        </w:rPr>
        <w:t>на заседании Правительства</w:t>
      </w:r>
    </w:p>
    <w:p w:rsidR="00F64EBB" w:rsidRPr="000472A5" w:rsidRDefault="00F64EBB" w:rsidP="00F64EBB">
      <w:pPr>
        <w:autoSpaceDE w:val="0"/>
        <w:autoSpaceDN w:val="0"/>
        <w:adjustRightInd w:val="0"/>
        <w:ind w:firstLine="10490"/>
        <w:jc w:val="both"/>
        <w:rPr>
          <w:sz w:val="20"/>
          <w:szCs w:val="20"/>
        </w:rPr>
      </w:pPr>
      <w:r w:rsidRPr="000472A5">
        <w:rPr>
          <w:sz w:val="20"/>
          <w:szCs w:val="20"/>
        </w:rPr>
        <w:t>Московской области 09.10.2018</w:t>
      </w:r>
    </w:p>
    <w:p w:rsidR="00F64EBB" w:rsidRPr="008305BF" w:rsidRDefault="00F64EBB" w:rsidP="002555EB">
      <w:pPr>
        <w:tabs>
          <w:tab w:val="left" w:pos="0"/>
          <w:tab w:val="left" w:pos="993"/>
        </w:tabs>
        <w:ind w:firstLine="709"/>
        <w:jc w:val="center"/>
        <w:rPr>
          <w:rFonts w:eastAsia="Times New Roman"/>
          <w:color w:val="000000"/>
          <w:sz w:val="22"/>
          <w:szCs w:val="22"/>
        </w:rPr>
      </w:pPr>
    </w:p>
    <w:p w:rsidR="00F64EBB" w:rsidRPr="000472A5" w:rsidRDefault="002555EB" w:rsidP="002555EB">
      <w:pPr>
        <w:tabs>
          <w:tab w:val="left" w:pos="0"/>
          <w:tab w:val="left" w:pos="993"/>
        </w:tabs>
        <w:ind w:firstLine="709"/>
        <w:jc w:val="center"/>
        <w:rPr>
          <w:rFonts w:eastAsia="Times New Roman"/>
          <w:color w:val="000000"/>
        </w:rPr>
      </w:pPr>
      <w:r w:rsidRPr="000472A5">
        <w:rPr>
          <w:rFonts w:eastAsia="Times New Roman"/>
          <w:color w:val="000000"/>
        </w:rPr>
        <w:t xml:space="preserve">Паспорт государственной программы Московской области </w:t>
      </w:r>
    </w:p>
    <w:p w:rsidR="002555EB" w:rsidRPr="000472A5" w:rsidRDefault="002555EB" w:rsidP="002555EB">
      <w:pPr>
        <w:tabs>
          <w:tab w:val="left" w:pos="0"/>
          <w:tab w:val="left" w:pos="993"/>
        </w:tabs>
        <w:ind w:firstLine="709"/>
        <w:jc w:val="center"/>
        <w:rPr>
          <w:rFonts w:eastAsia="Times New Roman"/>
          <w:color w:val="000000"/>
        </w:rPr>
      </w:pPr>
      <w:r w:rsidRPr="000472A5">
        <w:rPr>
          <w:rFonts w:eastAsia="Calibri"/>
          <w:color w:val="000000"/>
        </w:rPr>
        <w:t xml:space="preserve">«Развитие инженерной инфраструктуры и </w:t>
      </w:r>
      <w:proofErr w:type="spellStart"/>
      <w:r w:rsidRPr="000472A5">
        <w:rPr>
          <w:rFonts w:eastAsia="Calibri"/>
          <w:color w:val="000000"/>
        </w:rPr>
        <w:t>энергоэффективности</w:t>
      </w:r>
      <w:proofErr w:type="spellEnd"/>
      <w:r w:rsidRPr="000472A5">
        <w:rPr>
          <w:rFonts w:eastAsia="Calibri"/>
          <w:color w:val="000000"/>
        </w:rPr>
        <w:t xml:space="preserve">» </w:t>
      </w:r>
    </w:p>
    <w:p w:rsidR="002555EB" w:rsidRPr="000472A5" w:rsidRDefault="002555EB" w:rsidP="002555EB">
      <w:pPr>
        <w:tabs>
          <w:tab w:val="left" w:pos="0"/>
          <w:tab w:val="left" w:pos="993"/>
        </w:tabs>
        <w:ind w:firstLine="709"/>
        <w:jc w:val="center"/>
        <w:rPr>
          <w:rFonts w:eastAsia="Times New Roman"/>
          <w:color w:val="000000"/>
        </w:rPr>
      </w:pPr>
    </w:p>
    <w:tbl>
      <w:tblPr>
        <w:tblW w:w="16071" w:type="dxa"/>
        <w:tblInd w:w="-34" w:type="dxa"/>
        <w:shd w:val="clear" w:color="auto" w:fill="FFFFFF"/>
        <w:tblLook w:val="04A0" w:firstRow="1" w:lastRow="0" w:firstColumn="1" w:lastColumn="0" w:noHBand="0" w:noVBand="1"/>
      </w:tblPr>
      <w:tblGrid>
        <w:gridCol w:w="3561"/>
        <w:gridCol w:w="1596"/>
        <w:gridCol w:w="1481"/>
        <w:gridCol w:w="1481"/>
        <w:gridCol w:w="1559"/>
        <w:gridCol w:w="1736"/>
        <w:gridCol w:w="1491"/>
        <w:gridCol w:w="1591"/>
        <w:gridCol w:w="1580"/>
      </w:tblGrid>
      <w:tr w:rsidR="002555EB" w:rsidRPr="000472A5" w:rsidTr="00D5106C">
        <w:trPr>
          <w:trHeight w:val="61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Вице-губернатор Московской области Д.В. Пестов</w:t>
            </w:r>
          </w:p>
        </w:tc>
      </w:tr>
      <w:tr w:rsidR="002555EB" w:rsidRPr="000472A5" w:rsidTr="00D5106C">
        <w:trPr>
          <w:trHeight w:val="58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Государственный заказчик государственной программы</w:t>
            </w: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F64EBB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Министерство жилищно-коммунального хозяйства Московской области</w:t>
            </w:r>
            <w:r w:rsidRPr="000472A5">
              <w:rPr>
                <w:rFonts w:eastAsia="Times New Roman"/>
                <w:color w:val="000000"/>
                <w:lang w:eastAsia="ru-RU"/>
              </w:rPr>
              <w:br/>
              <w:t>Министерство энергетики Московской об</w:t>
            </w:r>
            <w:r w:rsidR="00F64EBB" w:rsidRPr="000472A5">
              <w:rPr>
                <w:rFonts w:eastAsia="Times New Roman"/>
                <w:color w:val="000000"/>
                <w:lang w:eastAsia="ru-RU"/>
              </w:rPr>
              <w:t>ла</w:t>
            </w:r>
            <w:r w:rsidRPr="000472A5">
              <w:rPr>
                <w:rFonts w:eastAsia="Times New Roman"/>
                <w:color w:val="000000"/>
                <w:lang w:eastAsia="ru-RU"/>
              </w:rPr>
              <w:t>сти</w:t>
            </w:r>
          </w:p>
        </w:tc>
      </w:tr>
      <w:tr w:rsidR="002555EB" w:rsidRPr="000472A5" w:rsidTr="00D5106C">
        <w:trPr>
          <w:trHeight w:val="639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Цели государственной программы</w:t>
            </w: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Обеспечение комфортных условий проживания, повышение качества и условий жизни населения на территории Московской области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Перечень подпрограмм</w:t>
            </w: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0472A5">
              <w:rPr>
                <w:rFonts w:eastAsia="Times New Roman"/>
                <w:color w:val="000000"/>
                <w:lang w:eastAsia="ru-RU"/>
              </w:rPr>
              <w:t>Подпрограмма  I</w:t>
            </w:r>
            <w:proofErr w:type="gramEnd"/>
            <w:r w:rsidRPr="000472A5">
              <w:rPr>
                <w:rFonts w:eastAsia="Times New Roman"/>
                <w:color w:val="000000"/>
                <w:lang w:eastAsia="ru-RU"/>
              </w:rPr>
              <w:t xml:space="preserve"> «Чистая вода»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Подпрограмма II «Системы водоотведения»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0472A5">
              <w:rPr>
                <w:rFonts w:eastAsia="Times New Roman"/>
                <w:color w:val="000000"/>
                <w:lang w:eastAsia="ru-RU"/>
              </w:rPr>
              <w:t>Подпрограмма  III</w:t>
            </w:r>
            <w:proofErr w:type="gramEnd"/>
            <w:r w:rsidRPr="000472A5">
              <w:rPr>
                <w:rFonts w:eastAsia="Times New Roman"/>
                <w:color w:val="000000"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Подпрограмма IV «Энергосбережение и повышение энергетической эффективности на территории Московской области»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 xml:space="preserve">Подпрограмма </w:t>
            </w:r>
            <w:proofErr w:type="gramStart"/>
            <w:r w:rsidRPr="000472A5">
              <w:rPr>
                <w:rFonts w:eastAsia="Times New Roman"/>
                <w:color w:val="000000"/>
                <w:lang w:eastAsia="ru-RU"/>
              </w:rPr>
              <w:t>V  «</w:t>
            </w:r>
            <w:proofErr w:type="gramEnd"/>
            <w:r w:rsidRPr="000472A5">
              <w:rPr>
                <w:rFonts w:eastAsia="Times New Roman"/>
                <w:color w:val="000000"/>
                <w:lang w:eastAsia="ru-RU"/>
              </w:rPr>
              <w:t>Развитие и модернизация электроэнергетики в Московской области»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Подпрограмма VI «Развитие газификации в Московской области»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Подпрограмма VII «Развитие топливозаправочного комплекса в Московской области»</w:t>
            </w:r>
          </w:p>
        </w:tc>
      </w:tr>
      <w:tr w:rsidR="002555EB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Подпрограмма VIII «Обеспечивающая подпрограмма»</w:t>
            </w:r>
          </w:p>
        </w:tc>
      </w:tr>
      <w:tr w:rsidR="002555EB" w:rsidRPr="000472A5" w:rsidTr="00D5106C">
        <w:trPr>
          <w:trHeight w:val="428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25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Расходы (тыс. рублей)</w:t>
            </w:r>
          </w:p>
        </w:tc>
      </w:tr>
      <w:tr w:rsidR="008305BF" w:rsidRPr="000472A5" w:rsidTr="00D5106C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2018 год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2020 год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0472A5">
              <w:rPr>
                <w:rFonts w:eastAsia="Times New Roman"/>
                <w:lang w:eastAsia="ru-RU"/>
              </w:rPr>
              <w:t>2021  год</w:t>
            </w:r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0472A5">
              <w:rPr>
                <w:rFonts w:eastAsia="Times New Roman"/>
                <w:lang w:eastAsia="ru-RU"/>
              </w:rPr>
              <w:t>2023  год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0472A5">
              <w:rPr>
                <w:rFonts w:eastAsia="Times New Roman"/>
                <w:lang w:eastAsia="ru-RU"/>
              </w:rPr>
              <w:t>2024  год</w:t>
            </w:r>
            <w:proofErr w:type="gramEnd"/>
          </w:p>
        </w:tc>
      </w:tr>
      <w:tr w:rsidR="008305BF" w:rsidRPr="000472A5" w:rsidTr="000472A5">
        <w:trPr>
          <w:trHeight w:val="49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43 830 712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12 218 819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11 886 355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7 070 054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5 348 915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0472A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2 453 123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0472A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 xml:space="preserve">2 426 </w:t>
            </w:r>
            <w:r w:rsidR="000472A5">
              <w:rPr>
                <w:rFonts w:eastAsia="Times New Roman"/>
                <w:lang w:eastAsia="ru-RU"/>
              </w:rPr>
              <w:t>723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0472A5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2 426 723</w:t>
            </w:r>
          </w:p>
        </w:tc>
      </w:tr>
      <w:tr w:rsidR="008305BF" w:rsidRPr="000472A5" w:rsidTr="00D5106C">
        <w:trPr>
          <w:trHeight w:val="49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BD3064" w:rsidP="00484DF1">
            <w:pPr>
              <w:suppressAutoHyphens w:val="0"/>
              <w:jc w:val="center"/>
              <w:rPr>
                <w:rFonts w:eastAsia="Times New Roman"/>
                <w:lang w:val="en-US" w:eastAsia="ru-RU"/>
              </w:rPr>
            </w:pPr>
            <w:r w:rsidRPr="000472A5">
              <w:rPr>
                <w:rFonts w:eastAsia="Times New Roman"/>
                <w:lang w:val="en-US" w:eastAsia="ru-RU"/>
              </w:rPr>
              <w:t>2</w:t>
            </w:r>
            <w:r w:rsidRPr="000472A5">
              <w:rPr>
                <w:rFonts w:eastAsia="Times New Roman"/>
                <w:lang w:eastAsia="ru-RU"/>
              </w:rPr>
              <w:t> 4</w:t>
            </w:r>
            <w:r w:rsidR="00484DF1" w:rsidRPr="000472A5">
              <w:rPr>
                <w:rFonts w:eastAsia="Times New Roman"/>
                <w:lang w:val="en-US" w:eastAsia="ru-RU"/>
              </w:rPr>
              <w:t>65</w:t>
            </w:r>
            <w:r w:rsidRPr="000472A5">
              <w:rPr>
                <w:rFonts w:eastAsia="Times New Roman"/>
                <w:lang w:val="en-US" w:eastAsia="ru-RU"/>
              </w:rPr>
              <w:t> </w:t>
            </w:r>
            <w:r w:rsidR="00484DF1" w:rsidRPr="000472A5">
              <w:rPr>
                <w:rFonts w:eastAsia="Times New Roman"/>
                <w:lang w:val="en-US" w:eastAsia="ru-RU"/>
              </w:rPr>
              <w:t>257</w:t>
            </w:r>
            <w:r w:rsidRPr="000472A5">
              <w:rPr>
                <w:rFonts w:eastAsia="Times New Roman"/>
                <w:lang w:eastAsia="ru-RU"/>
              </w:rPr>
              <w:t>,</w:t>
            </w:r>
            <w:r w:rsidR="000472A5">
              <w:rPr>
                <w:rFonts w:eastAsia="Times New Roman"/>
                <w:lang w:val="en-US" w:eastAsia="ru-RU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345C1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943 790,5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484DF1" w:rsidP="00484DF1">
            <w:pPr>
              <w:suppressAutoHyphens w:val="0"/>
              <w:jc w:val="center"/>
              <w:rPr>
                <w:rFonts w:eastAsia="Times New Roman"/>
                <w:lang w:val="en-US" w:eastAsia="ru-RU"/>
              </w:rPr>
            </w:pPr>
            <w:r w:rsidRPr="000472A5">
              <w:rPr>
                <w:rFonts w:eastAsia="Times New Roman"/>
                <w:lang w:eastAsia="ru-RU"/>
              </w:rPr>
              <w:t>7</w:t>
            </w:r>
            <w:r w:rsidRPr="000472A5">
              <w:rPr>
                <w:rFonts w:eastAsia="Times New Roman"/>
                <w:lang w:val="en-US" w:eastAsia="ru-RU"/>
              </w:rPr>
              <w:t>89 578</w:t>
            </w:r>
            <w:r w:rsidR="00345C1B" w:rsidRPr="000472A5">
              <w:rPr>
                <w:rFonts w:eastAsia="Times New Roman"/>
                <w:lang w:eastAsia="ru-RU"/>
              </w:rPr>
              <w:t>,</w:t>
            </w:r>
            <w:r w:rsidR="000472A5">
              <w:rPr>
                <w:rFonts w:eastAsia="Times New Roman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484DF1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66</w:t>
            </w:r>
            <w:r w:rsidRPr="000472A5">
              <w:rPr>
                <w:rFonts w:eastAsia="Times New Roman"/>
                <w:lang w:val="en-US" w:eastAsia="ru-RU"/>
              </w:rPr>
              <w:t>7 696</w:t>
            </w:r>
            <w:r w:rsidR="000472A5">
              <w:rPr>
                <w:rFonts w:eastAsia="Times New Roman"/>
                <w:lang w:eastAsia="ru-RU"/>
              </w:rPr>
              <w:t>,7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64</w:t>
            </w:r>
            <w:r w:rsidR="000472A5">
              <w:rPr>
                <w:rFonts w:eastAsia="Times New Roman"/>
                <w:lang w:eastAsia="ru-RU"/>
              </w:rPr>
              <w:t> 192,4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</w:tr>
      <w:tr w:rsidR="008305BF" w:rsidRPr="000472A5" w:rsidTr="00D5106C">
        <w:trPr>
          <w:trHeight w:val="49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174 582 565,2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39</w:t>
            </w:r>
            <w:r w:rsidR="00BD3064" w:rsidRPr="000472A5">
              <w:rPr>
                <w:rFonts w:eastAsia="Times New Roman"/>
                <w:lang w:eastAsia="ru-RU"/>
              </w:rPr>
              <w:t> </w:t>
            </w:r>
            <w:r w:rsidRPr="000472A5">
              <w:rPr>
                <w:rFonts w:eastAsia="Times New Roman"/>
                <w:lang w:eastAsia="ru-RU"/>
              </w:rPr>
              <w:t>875</w:t>
            </w:r>
            <w:r w:rsidR="00BD3064" w:rsidRPr="000472A5">
              <w:rPr>
                <w:rFonts w:eastAsia="Times New Roman"/>
                <w:lang w:eastAsia="ru-RU"/>
              </w:rPr>
              <w:t xml:space="preserve"> </w:t>
            </w:r>
            <w:r w:rsidR="000472A5">
              <w:rPr>
                <w:rFonts w:eastAsia="Times New Roman"/>
                <w:lang w:eastAsia="ru-RU"/>
              </w:rPr>
              <w:t>184,1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31 622 408,6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27 385 543,5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23 252 367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 xml:space="preserve">24 </w:t>
            </w:r>
            <w:r w:rsidR="000472A5">
              <w:rPr>
                <w:rFonts w:eastAsia="Times New Roman"/>
                <w:lang w:eastAsia="ru-RU"/>
              </w:rPr>
              <w:t>208 244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14 119 409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2555EB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14 119 409</w:t>
            </w:r>
          </w:p>
        </w:tc>
      </w:tr>
      <w:tr w:rsidR="008305BF" w:rsidRPr="000472A5" w:rsidTr="00D5106C">
        <w:trPr>
          <w:trHeight w:val="6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Средства Фонда содействия реформированию жилищно-коммунального хозяйства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210 000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</w:t>
            </w:r>
          </w:p>
        </w:tc>
      </w:tr>
      <w:tr w:rsidR="008305BF" w:rsidRPr="000472A5" w:rsidTr="00D5106C">
        <w:trPr>
          <w:trHeight w:val="600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555EB" w:rsidRPr="000472A5" w:rsidRDefault="002555EB" w:rsidP="00484DF1">
            <w:pPr>
              <w:suppressAutoHyphens w:val="0"/>
              <w:rPr>
                <w:rFonts w:eastAsia="Times New Roman"/>
                <w:color w:val="000000"/>
                <w:lang w:eastAsia="ru-RU"/>
              </w:rPr>
            </w:pPr>
            <w:r w:rsidRPr="000472A5">
              <w:rPr>
                <w:rFonts w:eastAsia="Times New Roman"/>
                <w:color w:val="000000"/>
                <w:lang w:eastAsia="ru-RU"/>
              </w:rPr>
              <w:t>Всего, в том числе по годам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BD3064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221</w:t>
            </w:r>
            <w:r w:rsidR="00484DF1" w:rsidRPr="000472A5">
              <w:rPr>
                <w:rFonts w:eastAsia="Times New Roman"/>
                <w:lang w:eastAsia="ru-RU"/>
              </w:rPr>
              <w:t> 088 535</w:t>
            </w:r>
            <w:r w:rsidRPr="000472A5">
              <w:rPr>
                <w:rFonts w:eastAsia="Times New Roman"/>
                <w:lang w:eastAsia="ru-RU"/>
              </w:rPr>
              <w:t>,</w:t>
            </w:r>
            <w:r w:rsidR="000472A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BD3064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53</w:t>
            </w:r>
            <w:r w:rsidR="000472A5">
              <w:rPr>
                <w:rFonts w:eastAsia="Times New Roman"/>
                <w:lang w:eastAsia="ru-RU"/>
              </w:rPr>
              <w:t> 247 793,6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44</w:t>
            </w:r>
            <w:r w:rsidR="00BD3064" w:rsidRPr="000472A5">
              <w:rPr>
                <w:rFonts w:eastAsia="Times New Roman"/>
                <w:lang w:eastAsia="ru-RU"/>
              </w:rPr>
              <w:t> 2</w:t>
            </w:r>
            <w:r w:rsidR="00484DF1" w:rsidRPr="000472A5">
              <w:rPr>
                <w:rFonts w:eastAsia="Times New Roman"/>
                <w:lang w:eastAsia="ru-RU"/>
              </w:rPr>
              <w:t>98</w:t>
            </w:r>
            <w:r w:rsidR="00BD3064" w:rsidRPr="000472A5">
              <w:rPr>
                <w:rFonts w:eastAsia="Times New Roman"/>
                <w:lang w:eastAsia="ru-RU"/>
              </w:rPr>
              <w:t> </w:t>
            </w:r>
            <w:r w:rsidR="00484DF1" w:rsidRPr="000472A5">
              <w:rPr>
                <w:rFonts w:eastAsia="Times New Roman"/>
                <w:lang w:eastAsia="ru-RU"/>
              </w:rPr>
              <w:t>34</w:t>
            </w:r>
            <w:r w:rsidR="00BD3064" w:rsidRPr="000472A5">
              <w:rPr>
                <w:rFonts w:eastAsia="Times New Roman"/>
                <w:lang w:eastAsia="ru-RU"/>
              </w:rPr>
              <w:t>1,</w:t>
            </w:r>
            <w:r w:rsidR="000472A5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484DF1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35 123</w:t>
            </w:r>
            <w:r w:rsidR="00BD3064" w:rsidRPr="000472A5">
              <w:rPr>
                <w:rFonts w:eastAsia="Times New Roman"/>
                <w:lang w:eastAsia="ru-RU"/>
              </w:rPr>
              <w:t> </w:t>
            </w:r>
            <w:r w:rsidRPr="000472A5">
              <w:rPr>
                <w:rFonts w:eastAsia="Times New Roman"/>
                <w:lang w:eastAsia="ru-RU"/>
              </w:rPr>
              <w:t>294</w:t>
            </w:r>
            <w:r w:rsidR="00BD3064" w:rsidRPr="000472A5">
              <w:rPr>
                <w:rFonts w:eastAsia="Times New Roman"/>
                <w:lang w:eastAsia="ru-RU"/>
              </w:rPr>
              <w:t>,</w:t>
            </w:r>
            <w:r w:rsidR="000472A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2555EB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 xml:space="preserve">28 665 </w:t>
            </w:r>
            <w:r w:rsidR="00484DF1" w:rsidRPr="000472A5">
              <w:rPr>
                <w:rFonts w:eastAsia="Times New Roman"/>
                <w:lang w:eastAsia="ru-RU"/>
              </w:rPr>
              <w:t>474</w:t>
            </w:r>
            <w:r w:rsidRPr="000472A5">
              <w:rPr>
                <w:rFonts w:eastAsia="Times New Roman"/>
                <w:lang w:eastAsia="ru-RU"/>
              </w:rPr>
              <w:t>,</w:t>
            </w:r>
            <w:r w:rsidR="000472A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BD3064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26 661 367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BD3064" w:rsidP="00484DF1">
            <w:pPr>
              <w:suppressAutoHyphens w:val="0"/>
              <w:jc w:val="center"/>
              <w:rPr>
                <w:rFonts w:eastAsia="Times New Roman"/>
                <w:lang w:eastAsia="ru-RU"/>
              </w:rPr>
            </w:pPr>
            <w:r w:rsidRPr="000472A5">
              <w:rPr>
                <w:rFonts w:eastAsia="Times New Roman"/>
                <w:lang w:eastAsia="ru-RU"/>
              </w:rPr>
              <w:t>16 546 132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55EB" w:rsidRPr="000472A5" w:rsidRDefault="000472A5" w:rsidP="00484DF1">
            <w:pPr>
              <w:suppressAutoHyphens w:val="0"/>
              <w:jc w:val="center"/>
              <w:rPr>
                <w:rFonts w:eastAsia="Times New Roman"/>
                <w:color w:val="FFFFFF" w:themeColor="background1"/>
                <w:lang w:eastAsia="ru-RU"/>
              </w:rPr>
            </w:pPr>
            <w:r>
              <w:rPr>
                <w:rFonts w:eastAsia="Times New Roman"/>
                <w:lang w:eastAsia="ru-RU"/>
              </w:rPr>
              <w:t>16 546 132</w:t>
            </w:r>
          </w:p>
        </w:tc>
      </w:tr>
    </w:tbl>
    <w:p w:rsidR="0057317E" w:rsidRPr="000472A5" w:rsidRDefault="0057317E" w:rsidP="000472A5"/>
    <w:sectPr w:rsidR="0057317E" w:rsidRPr="000472A5" w:rsidSect="00D5106C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EB"/>
    <w:rsid w:val="000472A5"/>
    <w:rsid w:val="00243A9A"/>
    <w:rsid w:val="002555EB"/>
    <w:rsid w:val="00345C1B"/>
    <w:rsid w:val="00373588"/>
    <w:rsid w:val="00484DF1"/>
    <w:rsid w:val="0057317E"/>
    <w:rsid w:val="0075258C"/>
    <w:rsid w:val="008305BF"/>
    <w:rsid w:val="009C48EC"/>
    <w:rsid w:val="009F7F59"/>
    <w:rsid w:val="00BD3064"/>
    <w:rsid w:val="00D00AA0"/>
    <w:rsid w:val="00D5106C"/>
    <w:rsid w:val="00DE2EC4"/>
    <w:rsid w:val="00E63BA7"/>
    <w:rsid w:val="00F64EBB"/>
    <w:rsid w:val="00FD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B5A8-4861-4229-866A-BA520140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5E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Chizhova</dc:creator>
  <cp:lastModifiedBy>Акимова Ольга Александровна</cp:lastModifiedBy>
  <cp:revision>2</cp:revision>
  <cp:lastPrinted>2018-10-30T08:19:00Z</cp:lastPrinted>
  <dcterms:created xsi:type="dcterms:W3CDTF">2018-10-30T10:39:00Z</dcterms:created>
  <dcterms:modified xsi:type="dcterms:W3CDTF">2018-10-30T10:39:00Z</dcterms:modified>
</cp:coreProperties>
</file>